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AC" w:rsidRDefault="00731DAC" w:rsidP="00731DAC">
      <w:pPr>
        <w:pStyle w:val="2"/>
        <w:spacing w:before="0"/>
        <w:ind w:left="-170" w:right="-170" w:firstLine="0"/>
        <w:jc w:val="center"/>
        <w:rPr>
          <w:rFonts w:ascii="Verdana" w:hAnsi="Verdana" w:cs="Verdana"/>
          <w:color w:val="000000"/>
          <w:sz w:val="20"/>
          <w:szCs w:val="20"/>
          <w:lang w:val="uk-UA"/>
        </w:rPr>
      </w:pPr>
      <w:r>
        <w:rPr>
          <w:rFonts w:ascii="Verdana" w:hAnsi="Verdana" w:cs="Verdana"/>
          <w:color w:val="000000"/>
          <w:sz w:val="20"/>
          <w:szCs w:val="20"/>
          <w:lang w:val="uk-UA"/>
        </w:rPr>
        <w:t xml:space="preserve">Виробництво основних видів продукції тваринництва </w:t>
      </w:r>
    </w:p>
    <w:p w:rsidR="00731DAC" w:rsidRDefault="00731DAC" w:rsidP="00731DAC">
      <w:pPr>
        <w:pStyle w:val="2"/>
        <w:spacing w:before="0"/>
        <w:ind w:left="-170" w:right="-170" w:firstLine="0"/>
        <w:jc w:val="center"/>
        <w:rPr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20"/>
          <w:szCs w:val="20"/>
          <w:lang w:val="uk-UA"/>
        </w:rPr>
        <w:t>за категоріями господарств у січні-грудні 2025 року</w:t>
      </w:r>
      <w:r>
        <w:rPr>
          <w:rFonts w:ascii="Verdana" w:hAnsi="Verdana" w:cs="Verdana"/>
          <w:color w:val="000000"/>
          <w:sz w:val="20"/>
          <w:szCs w:val="20"/>
          <w:vertAlign w:val="superscript"/>
          <w:lang w:val="uk-UA"/>
        </w:rPr>
        <w:t>1</w:t>
      </w:r>
    </w:p>
    <w:p w:rsidR="00731DAC" w:rsidRDefault="00731DAC" w:rsidP="00731DAC">
      <w:pPr>
        <w:jc w:val="right"/>
        <w:rPr>
          <w:color w:val="000000"/>
          <w:sz w:val="18"/>
          <w:szCs w:val="18"/>
        </w:rPr>
      </w:pP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4477"/>
        <w:gridCol w:w="1705"/>
        <w:gridCol w:w="1705"/>
        <w:gridCol w:w="1905"/>
      </w:tblGrid>
      <w:tr w:rsidR="00731DAC" w:rsidRPr="00731DAC" w:rsidTr="00731DAC">
        <w:trPr>
          <w:tblCellSpacing w:w="20" w:type="dxa"/>
          <w:jc w:val="center"/>
        </w:trPr>
        <w:tc>
          <w:tcPr>
            <w:tcW w:w="4455" w:type="dxa"/>
            <w:shd w:val="clear" w:color="auto" w:fill="auto"/>
            <w:vAlign w:val="center"/>
          </w:tcPr>
          <w:p w:rsidR="00731DAC" w:rsidRPr="00731DAC" w:rsidRDefault="00731DAC" w:rsidP="00E4205C">
            <w:pPr>
              <w:tabs>
                <w:tab w:val="right" w:pos="5279"/>
              </w:tabs>
              <w:snapToGrid w:val="0"/>
              <w:spacing w:line="200" w:lineRule="atLeast"/>
              <w:jc w:val="center"/>
              <w:rPr>
                <w:rFonts w:ascii="Verdana" w:hAnsi="Verdana" w:cs="Verdana"/>
                <w:color w:val="000000"/>
                <w:lang w:val="uk-UA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731DAC" w:rsidRPr="00731DAC" w:rsidRDefault="00731DAC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lang w:val="uk-UA"/>
              </w:rPr>
            </w:pPr>
            <w:r w:rsidRPr="00731DAC">
              <w:rPr>
                <w:rFonts w:ascii="Verdana" w:hAnsi="Verdana" w:cs="Verdana"/>
                <w:color w:val="000000"/>
                <w:lang w:val="uk-UA"/>
              </w:rPr>
              <w:t>Господарства</w:t>
            </w:r>
          </w:p>
          <w:p w:rsidR="00731DAC" w:rsidRPr="00731DAC" w:rsidRDefault="00731DAC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lang w:val="uk-UA"/>
              </w:rPr>
            </w:pPr>
            <w:r w:rsidRPr="00731DAC">
              <w:rPr>
                <w:rFonts w:ascii="Verdana" w:hAnsi="Verdana" w:cs="Verdana"/>
                <w:color w:val="000000"/>
                <w:lang w:val="uk-UA"/>
              </w:rPr>
              <w:t>усіх категорій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31DAC" w:rsidRPr="00731DAC" w:rsidRDefault="00731DAC" w:rsidP="00E4205C">
            <w:pPr>
              <w:spacing w:line="200" w:lineRule="atLeast"/>
              <w:jc w:val="center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  <w:lang w:val="uk-UA"/>
              </w:rPr>
              <w:t>Підприємства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731DAC" w:rsidRPr="00731DAC" w:rsidRDefault="00731DAC" w:rsidP="00E4205C">
            <w:pPr>
              <w:spacing w:line="200" w:lineRule="atLeast"/>
              <w:jc w:val="center"/>
            </w:pPr>
            <w:proofErr w:type="spellStart"/>
            <w:r w:rsidRPr="00731DAC">
              <w:rPr>
                <w:rFonts w:ascii="Verdana" w:hAnsi="Verdana" w:cs="Verdana"/>
                <w:color w:val="000000"/>
              </w:rPr>
              <w:t>Господарства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населення</w:t>
            </w:r>
            <w:proofErr w:type="spellEnd"/>
          </w:p>
        </w:tc>
      </w:tr>
      <w:tr w:rsidR="00731DAC" w:rsidRPr="00731DAC" w:rsidTr="00731DAC">
        <w:trPr>
          <w:tblCellSpacing w:w="20" w:type="dxa"/>
          <w:jc w:val="center"/>
        </w:trPr>
        <w:tc>
          <w:tcPr>
            <w:tcW w:w="4455" w:type="dxa"/>
            <w:shd w:val="clear" w:color="auto" w:fill="auto"/>
            <w:vAlign w:val="bottom"/>
          </w:tcPr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 xml:space="preserve">Жива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маса</w:t>
            </w:r>
            <w:proofErr w:type="spellEnd"/>
            <w:r w:rsidRPr="00731DAC">
              <w:rPr>
                <w:rFonts w:ascii="Verdana" w:hAnsi="Verdana" w:cs="Verdana"/>
                <w:color w:val="000000"/>
                <w:lang w:val="uk-UA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сільськогосподарських</w:t>
            </w:r>
            <w:proofErr w:type="spellEnd"/>
            <w:r w:rsidRPr="00731DAC">
              <w:rPr>
                <w:rFonts w:ascii="Verdana" w:hAnsi="Verdana" w:cs="Verdana"/>
                <w:color w:val="000000"/>
                <w:lang w:val="uk-UA"/>
              </w:rPr>
              <w:t xml:space="preserve"> </w:t>
            </w:r>
          </w:p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proofErr w:type="spellStart"/>
            <w:r w:rsidRPr="00731DAC">
              <w:rPr>
                <w:rFonts w:ascii="Verdana" w:hAnsi="Verdana" w:cs="Verdana"/>
                <w:color w:val="000000"/>
              </w:rPr>
              <w:t>тварин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,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реалізованих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на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забій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,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тис.т</w:t>
            </w:r>
            <w:proofErr w:type="spellEnd"/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192,5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131,6</w:t>
            </w:r>
          </w:p>
        </w:tc>
        <w:tc>
          <w:tcPr>
            <w:tcW w:w="1859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</w:pPr>
            <w:r w:rsidRPr="00731DAC">
              <w:rPr>
                <w:rFonts w:ascii="Verdana" w:hAnsi="Verdana" w:cs="Verdana"/>
                <w:color w:val="000000"/>
              </w:rPr>
              <w:t>60,9</w:t>
            </w:r>
          </w:p>
        </w:tc>
      </w:tr>
      <w:tr w:rsidR="00731DAC" w:rsidRPr="00731DAC" w:rsidTr="00731DAC">
        <w:trPr>
          <w:tblCellSpacing w:w="20" w:type="dxa"/>
          <w:jc w:val="center"/>
        </w:trPr>
        <w:tc>
          <w:tcPr>
            <w:tcW w:w="4455" w:type="dxa"/>
            <w:shd w:val="clear" w:color="auto" w:fill="auto"/>
            <w:vAlign w:val="bottom"/>
          </w:tcPr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proofErr w:type="spellStart"/>
            <w:r w:rsidRPr="00731DAC">
              <w:rPr>
                <w:rFonts w:ascii="Verdana" w:hAnsi="Verdana" w:cs="Verdana"/>
                <w:color w:val="000000"/>
              </w:rPr>
              <w:t>Обсяг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виробництва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</w:p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(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валовий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надій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) молока,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тис.т</w:t>
            </w:r>
            <w:proofErr w:type="spellEnd"/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337,0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280,0</w:t>
            </w:r>
          </w:p>
        </w:tc>
        <w:tc>
          <w:tcPr>
            <w:tcW w:w="1859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</w:pPr>
            <w:r w:rsidRPr="00731DAC">
              <w:rPr>
                <w:rFonts w:ascii="Verdana" w:hAnsi="Verdana" w:cs="Verdana"/>
                <w:color w:val="000000"/>
              </w:rPr>
              <w:t>57,0</w:t>
            </w:r>
          </w:p>
        </w:tc>
      </w:tr>
      <w:tr w:rsidR="00731DAC" w:rsidRPr="00731DAC" w:rsidTr="00731DAC">
        <w:trPr>
          <w:tblCellSpacing w:w="20" w:type="dxa"/>
          <w:jc w:val="center"/>
        </w:trPr>
        <w:tc>
          <w:tcPr>
            <w:tcW w:w="4455" w:type="dxa"/>
            <w:shd w:val="clear" w:color="auto" w:fill="auto"/>
            <w:vAlign w:val="bottom"/>
          </w:tcPr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proofErr w:type="spellStart"/>
            <w:r w:rsidRPr="00731DAC">
              <w:rPr>
                <w:rFonts w:ascii="Verdana" w:hAnsi="Verdana" w:cs="Verdana"/>
                <w:color w:val="000000"/>
              </w:rPr>
              <w:t>Кількість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одержаних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яєць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</w:p>
          <w:p w:rsidR="00731DAC" w:rsidRPr="00731DAC" w:rsidRDefault="00731DAC" w:rsidP="00E4205C">
            <w:pPr>
              <w:jc w:val="both"/>
              <w:rPr>
                <w:rFonts w:ascii="Verdana" w:hAnsi="Verdana" w:cs="Verdana"/>
                <w:color w:val="000000"/>
              </w:rPr>
            </w:pPr>
            <w:proofErr w:type="spellStart"/>
            <w:r w:rsidRPr="00731DAC">
              <w:rPr>
                <w:rFonts w:ascii="Verdana" w:hAnsi="Verdana" w:cs="Verdana"/>
                <w:color w:val="000000"/>
              </w:rPr>
              <w:t>від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птиці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свійської</w:t>
            </w:r>
            <w:proofErr w:type="spellEnd"/>
            <w:r w:rsidRPr="00731DAC">
              <w:rPr>
                <w:rFonts w:ascii="Verdana" w:hAnsi="Verdana" w:cs="Verdana"/>
                <w:color w:val="000000"/>
              </w:rPr>
              <w:t xml:space="preserve">, </w:t>
            </w:r>
            <w:proofErr w:type="spellStart"/>
            <w:r w:rsidRPr="00731DAC">
              <w:rPr>
                <w:rFonts w:ascii="Verdana" w:hAnsi="Verdana" w:cs="Verdana"/>
                <w:color w:val="000000"/>
              </w:rPr>
              <w:t>млн.шт</w:t>
            </w:r>
            <w:proofErr w:type="spellEnd"/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2329,2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31DAC">
              <w:rPr>
                <w:rFonts w:ascii="Verdana" w:hAnsi="Verdana" w:cs="Verdana"/>
                <w:color w:val="000000"/>
              </w:rPr>
              <w:t>2042,2</w:t>
            </w:r>
          </w:p>
        </w:tc>
        <w:tc>
          <w:tcPr>
            <w:tcW w:w="1859" w:type="dxa"/>
            <w:shd w:val="clear" w:color="auto" w:fill="auto"/>
            <w:vAlign w:val="bottom"/>
          </w:tcPr>
          <w:p w:rsidR="00731DAC" w:rsidRPr="00731DAC" w:rsidRDefault="00731DAC" w:rsidP="00E4205C">
            <w:pPr>
              <w:autoSpaceDE w:val="0"/>
              <w:jc w:val="right"/>
            </w:pPr>
            <w:r w:rsidRPr="00731DAC">
              <w:rPr>
                <w:rFonts w:ascii="Verdana" w:hAnsi="Verdana" w:cs="Verdana"/>
                <w:color w:val="000000"/>
              </w:rPr>
              <w:t>287,0</w:t>
            </w:r>
          </w:p>
        </w:tc>
      </w:tr>
    </w:tbl>
    <w:p w:rsidR="00731DAC" w:rsidRDefault="00731DAC" w:rsidP="00731DAC">
      <w:pPr>
        <w:jc w:val="both"/>
        <w:rPr>
          <w:color w:val="00000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104775</wp:posOffset>
                </wp:positionV>
                <wp:extent cx="899795" cy="0"/>
                <wp:effectExtent l="13970" t="11430" r="10160" b="762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A449B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8.25pt" to="70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" strokeweight=".09mm">
                <v:stroke joinstyle="miter" endcap="square"/>
              </v:line>
            </w:pict>
          </mc:Fallback>
        </mc:AlternateContent>
      </w:r>
    </w:p>
    <w:p w:rsidR="00731DAC" w:rsidRDefault="00731DAC" w:rsidP="00731DAC">
      <w:pPr>
        <w:jc w:val="both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18"/>
          <w:szCs w:val="18"/>
          <w:vertAlign w:val="superscript"/>
        </w:rPr>
        <w:t xml:space="preserve">1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Інформація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наведена з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урахуванням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оцінки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здійсненої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згідно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з пунктом 3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розділу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VІ та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розділу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Х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Методологічних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положень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державного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статистичного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спостереження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 "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Виробництво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продукції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тваринництва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кільк</w:t>
      </w:r>
      <w:bookmarkStart w:id="0" w:name="_GoBack"/>
      <w:bookmarkEnd w:id="0"/>
      <w:r>
        <w:rPr>
          <w:rFonts w:ascii="Verdana" w:hAnsi="Verdana" w:cs="Verdana"/>
          <w:color w:val="000000"/>
          <w:sz w:val="18"/>
          <w:szCs w:val="18"/>
        </w:rPr>
        <w:t>ість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сільськогосподарських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тварин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забезпеченість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їх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від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23.06.2023 № 222) та 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розділу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ІV Методики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розрахунку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показників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державного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статистичного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спостереження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"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Виробництво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продукції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тваринництва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кількість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сільськогосподарських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тварин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забезпеченість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їх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від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30.11.2021 № 295,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зі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Verdana"/>
          <w:color w:val="000000"/>
          <w:sz w:val="18"/>
          <w:szCs w:val="18"/>
        </w:rPr>
        <w:t>змінами</w:t>
      </w:r>
      <w:proofErr w:type="spellEnd"/>
      <w:r>
        <w:rPr>
          <w:rFonts w:ascii="Verdana" w:hAnsi="Verdana" w:cs="Verdana"/>
          <w:color w:val="000000"/>
          <w:sz w:val="18"/>
          <w:szCs w:val="18"/>
        </w:rPr>
        <w:t>).</w:t>
      </w:r>
    </w:p>
    <w:p w:rsidR="00731DAC" w:rsidRDefault="00731DAC" w:rsidP="00731DAC">
      <w:pPr>
        <w:jc w:val="center"/>
        <w:rPr>
          <w:rFonts w:ascii="Verdana" w:hAnsi="Verdana" w:cs="Verdana"/>
          <w:color w:val="000000"/>
          <w:sz w:val="28"/>
          <w:szCs w:val="28"/>
        </w:rPr>
      </w:pPr>
    </w:p>
    <w:p w:rsidR="00EE14D9" w:rsidRDefault="00EE14D9"/>
    <w:sectPr w:rsidR="00EE14D9" w:rsidSect="00731DAC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04"/>
    <w:rsid w:val="003322C1"/>
    <w:rsid w:val="00731DAC"/>
    <w:rsid w:val="00AE4704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DEE0A-4573-49BC-A89E-6EF649C6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2">
    <w:name w:val="heading 2"/>
    <w:basedOn w:val="a"/>
    <w:next w:val="a"/>
    <w:link w:val="20"/>
    <w:qFormat/>
    <w:rsid w:val="00731DAC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1DAC"/>
    <w:rPr>
      <w:rFonts w:ascii="Cambria" w:eastAsia="Times New Roman" w:hAnsi="Cambria" w:cs="Cambria"/>
      <w:b/>
      <w:bCs/>
      <w:color w:val="4F81BD"/>
      <w:sz w:val="26"/>
      <w:szCs w:val="2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2026-01-27T06:01:00Z</dcterms:created>
  <dcterms:modified xsi:type="dcterms:W3CDTF">2026-01-27T06:04:00Z</dcterms:modified>
</cp:coreProperties>
</file>